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54" w:rsidRDefault="00642754" w:rsidP="0064275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42754" w:rsidRDefault="00642754" w:rsidP="0064275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42754" w:rsidRDefault="00642754" w:rsidP="0064275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42754" w:rsidRDefault="00642754" w:rsidP="0064275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42754" w:rsidRDefault="00642754" w:rsidP="0064275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42754" w:rsidRDefault="00642754" w:rsidP="0064275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42754" w:rsidRDefault="00642754" w:rsidP="0064275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841"/>
        <w:tblW w:w="10740" w:type="dxa"/>
        <w:tblLook w:val="04A0" w:firstRow="1" w:lastRow="0" w:firstColumn="1" w:lastColumn="0" w:noHBand="0" w:noVBand="1"/>
      </w:tblPr>
      <w:tblGrid>
        <w:gridCol w:w="4928"/>
        <w:gridCol w:w="1276"/>
        <w:gridCol w:w="4536"/>
      </w:tblGrid>
      <w:tr w:rsidR="00A62FF9" w:rsidRPr="00BB686F" w:rsidTr="00C902B2">
        <w:trPr>
          <w:trHeight w:val="1990"/>
        </w:trPr>
        <w:tc>
          <w:tcPr>
            <w:tcW w:w="4928" w:type="dxa"/>
          </w:tcPr>
          <w:p w:rsidR="00A62FF9" w:rsidRPr="00BB686F" w:rsidRDefault="00A62FF9" w:rsidP="00392E82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ПРИНЯТ:</w:t>
            </w:r>
          </w:p>
          <w:p w:rsidR="00A62FF9" w:rsidRPr="00BB686F" w:rsidRDefault="003C7DC1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</w:t>
            </w:r>
            <w:r w:rsidR="00DC55D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П</w:t>
            </w:r>
            <w:r w:rsidR="00A62FF9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A62FF9" w:rsidRPr="00BB686F" w:rsidRDefault="003D62FE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="00A62FF9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 «СОШ</w:t>
            </w:r>
            <w:r w:rsidR="005F7C75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г.Назрань</w:t>
            </w:r>
            <w:r w:rsidR="00A62FF9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» </w:t>
            </w:r>
          </w:p>
          <w:p w:rsidR="003D62FE" w:rsidRDefault="00A62FF9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ротокол № ____ </w:t>
            </w:r>
          </w:p>
          <w:p w:rsidR="00A62FF9" w:rsidRPr="00BB686F" w:rsidRDefault="003D62FE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</w:t>
            </w:r>
            <w:r w:rsidR="00A62FF9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 «____</w:t>
            </w:r>
            <w:r w:rsidR="003C7DC1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_» _</w:t>
            </w:r>
            <w:r w:rsidR="00A62FF9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_____20___г.</w:t>
            </w:r>
          </w:p>
          <w:p w:rsidR="00A62FF9" w:rsidRPr="00BB686F" w:rsidRDefault="00A62FF9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FF9" w:rsidRPr="00BB686F" w:rsidRDefault="00A62FF9" w:rsidP="00392E82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A62FF9" w:rsidRPr="00BB686F" w:rsidRDefault="00A62FF9" w:rsidP="00392E82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УТВЕРЖДАЮ:</w:t>
            </w:r>
          </w:p>
          <w:p w:rsidR="00A62FF9" w:rsidRDefault="00A62FF9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 </w:t>
            </w:r>
            <w:r w:rsidR="003C7D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="003C7DC1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3D62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="003C7DC1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  </w:t>
            </w:r>
          </w:p>
          <w:p w:rsidR="00A62FF9" w:rsidRPr="00BB686F" w:rsidRDefault="00A62FF9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</w:t>
            </w:r>
            <w:r w:rsidR="003D62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СОШ</w:t>
            </w:r>
            <w:r w:rsidR="005F7C75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№4</w:t>
            </w:r>
            <w:r w:rsidR="003D62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г.Назрань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A62FF9" w:rsidRPr="00BB686F" w:rsidRDefault="00A62FF9" w:rsidP="00392E82">
            <w:pPr>
              <w:spacing w:after="0"/>
              <w:ind w:hanging="533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          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___________ </w:t>
            </w:r>
            <w:r w:rsidR="005F7C75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Ужахова Х.М</w:t>
            </w:r>
            <w:r w:rsidR="003D62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</w:p>
          <w:p w:rsidR="003D62FE" w:rsidRDefault="00A62FF9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Приказ</w:t>
            </w:r>
            <w:r w:rsidR="00C902B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№____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A62FF9" w:rsidRPr="00BB686F" w:rsidRDefault="003D62FE" w:rsidP="00392E82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от </w:t>
            </w:r>
            <w:r w:rsidR="00A62FF9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 w:rsidR="00A62FF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="003C7D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 w:rsidR="003C7DC1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>»</w:t>
            </w:r>
            <w:r w:rsidR="003C7D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_</w:t>
            </w:r>
            <w:r w:rsidR="00A62FF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______ 20_</w:t>
            </w:r>
            <w:r w:rsidR="00A62FF9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 w:rsidR="00A62FF9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="00A62FF9"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A62FF9" w:rsidRPr="00BB686F" w:rsidRDefault="00A62FF9" w:rsidP="00C902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823" w:rsidRDefault="00A62FF9" w:rsidP="00A62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62FF9" w:rsidRDefault="00A62FF9" w:rsidP="00A62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 xml:space="preserve">О ВНУТРИШКОЛЬНОМ КОНТРОЛЕ </w:t>
      </w:r>
    </w:p>
    <w:p w:rsidR="00A62FF9" w:rsidRPr="00BB686F" w:rsidRDefault="003D62FE" w:rsidP="00A62FF9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</w:t>
      </w:r>
      <w:r w:rsidR="00A62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бюджетного общеобразовательного учреждения</w:t>
      </w:r>
      <w:r w:rsidR="00A62FF9"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62FF9" w:rsidRPr="00BB686F" w:rsidRDefault="00A62FF9" w:rsidP="00A62FF9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D6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редняя общеобразовательная школа</w:t>
      </w:r>
      <w:r w:rsidR="005F7C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№4</w:t>
      </w:r>
      <w:r w:rsidR="003D6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г.Назрань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642754" w:rsidRPr="00A62FF9" w:rsidRDefault="00642754" w:rsidP="00A62FF9">
      <w:pPr>
        <w:pStyle w:val="1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42754" w:rsidRPr="00A62FF9" w:rsidRDefault="00642754" w:rsidP="00A62FF9">
      <w:pPr>
        <w:pStyle w:val="1"/>
        <w:spacing w:after="0"/>
        <w:ind w:left="426" w:hanging="426"/>
        <w:jc w:val="both"/>
        <w:rPr>
          <w:rFonts w:ascii="Times New Roman" w:hAnsi="Times New Roman"/>
          <w:b/>
          <w:sz w:val="16"/>
          <w:szCs w:val="28"/>
        </w:rPr>
      </w:pPr>
    </w:p>
    <w:p w:rsidR="003D62FE" w:rsidRDefault="00642754" w:rsidP="00C902B2">
      <w:pPr>
        <w:spacing w:after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E416A4" w:rsidRPr="00E416A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ч. 4 ст. </w:t>
      </w:r>
      <w:r w:rsidR="00C902B2" w:rsidRPr="00E416A4">
        <w:rPr>
          <w:rFonts w:ascii="Times New Roman" w:eastAsia="Times New Roman" w:hAnsi="Times New Roman" w:cs="Times New Roman"/>
          <w:color w:val="000000"/>
          <w:sz w:val="28"/>
          <w:szCs w:val="24"/>
        </w:rPr>
        <w:t>26 Федерального</w:t>
      </w:r>
      <w:r w:rsidR="00E416A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A62FF9">
        <w:rPr>
          <w:rFonts w:ascii="Times New Roman" w:hAnsi="Times New Roman" w:cs="Times New Roman"/>
          <w:sz w:val="28"/>
          <w:szCs w:val="28"/>
        </w:rPr>
        <w:t xml:space="preserve">от 29.12.2012 г. №273-ФЗ «Об образовании в Российской Федерации», Уставом </w:t>
      </w:r>
      <w:r w:rsidR="003D62F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62FF9" w:rsidRPr="00A62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бюджетного общеобразовательного учреждения «</w:t>
      </w:r>
      <w:r w:rsidR="003D62F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A62FF9" w:rsidRPr="00A62FF9">
        <w:rPr>
          <w:rFonts w:ascii="Times New Roman" w:hAnsi="Times New Roman" w:cs="Times New Roman"/>
          <w:bCs/>
          <w:color w:val="000000"/>
          <w:sz w:val="28"/>
          <w:szCs w:val="28"/>
        </w:rPr>
        <w:t>редняя общеобразовательная школа</w:t>
      </w:r>
      <w:r w:rsidR="005F7C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№4</w:t>
      </w:r>
      <w:bookmarkStart w:id="0" w:name="_GoBack"/>
      <w:bookmarkEnd w:id="0"/>
      <w:r w:rsidR="003D62FE">
        <w:rPr>
          <w:rFonts w:ascii="Times New Roman" w:hAnsi="Times New Roman" w:cs="Times New Roman"/>
          <w:bCs/>
          <w:color w:val="000000"/>
          <w:sz w:val="28"/>
          <w:szCs w:val="28"/>
        </w:rPr>
        <w:t>г.Назрань»</w:t>
      </w:r>
    </w:p>
    <w:p w:rsidR="003D62FE" w:rsidRPr="00A62FF9" w:rsidRDefault="003D62FE" w:rsidP="00C902B2">
      <w:pPr>
        <w:spacing w:after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2FF9" w:rsidRPr="00A62FF9" w:rsidRDefault="00A62FF9" w:rsidP="00C902B2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62FF9">
        <w:rPr>
          <w:sz w:val="28"/>
          <w:szCs w:val="28"/>
        </w:rPr>
        <w:t xml:space="preserve">Положение регламентирует содержание и порядок </w:t>
      </w:r>
      <w:r w:rsidR="00C902B2" w:rsidRPr="00A62FF9">
        <w:rPr>
          <w:sz w:val="28"/>
          <w:szCs w:val="28"/>
        </w:rPr>
        <w:t xml:space="preserve">проведения </w:t>
      </w:r>
      <w:r w:rsidR="003C7DC1" w:rsidRPr="00A62FF9">
        <w:rPr>
          <w:sz w:val="28"/>
          <w:szCs w:val="28"/>
        </w:rPr>
        <w:t>внутри школьного</w:t>
      </w:r>
      <w:r w:rsidRPr="00A62FF9">
        <w:rPr>
          <w:sz w:val="28"/>
          <w:szCs w:val="28"/>
        </w:rPr>
        <w:t xml:space="preserve"> контроля (ВШК).</w:t>
      </w:r>
    </w:p>
    <w:p w:rsidR="00642754" w:rsidRPr="00A62FF9" w:rsidRDefault="00A62FF9" w:rsidP="00C902B2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62FF9">
        <w:rPr>
          <w:sz w:val="28"/>
          <w:szCs w:val="28"/>
        </w:rPr>
        <w:t xml:space="preserve"> </w:t>
      </w:r>
      <w:r w:rsidR="003C7DC1" w:rsidRPr="00A62FF9">
        <w:rPr>
          <w:i/>
          <w:sz w:val="28"/>
          <w:szCs w:val="28"/>
          <w:u w:val="single"/>
        </w:rPr>
        <w:t>Внутри школьный</w:t>
      </w:r>
      <w:r w:rsidRPr="00A62FF9">
        <w:rPr>
          <w:i/>
          <w:sz w:val="28"/>
          <w:szCs w:val="28"/>
          <w:u w:val="single"/>
        </w:rPr>
        <w:t xml:space="preserve"> контроль</w:t>
      </w:r>
      <w:r w:rsidRPr="00A62FF9">
        <w:rPr>
          <w:sz w:val="28"/>
          <w:szCs w:val="28"/>
        </w:rPr>
        <w:t xml:space="preserve"> – процесс получения и переработки информации о ходе и результатах</w:t>
      </w:r>
      <w:r w:rsidR="00642754" w:rsidRPr="00A62FF9">
        <w:rPr>
          <w:sz w:val="28"/>
          <w:szCs w:val="28"/>
        </w:rPr>
        <w:t xml:space="preserve"> УВП (учебно-воспитательного процесса) с целью принятия на этой основе управленческого решения.</w:t>
      </w:r>
    </w:p>
    <w:p w:rsidR="00642754" w:rsidRPr="00A62FF9" w:rsidRDefault="003C7DC1" w:rsidP="00C902B2">
      <w:pPr>
        <w:pStyle w:val="1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i/>
          <w:sz w:val="28"/>
          <w:szCs w:val="28"/>
          <w:u w:val="single"/>
        </w:rPr>
        <w:t>Внутри школьный</w:t>
      </w:r>
      <w:r w:rsidR="00642754" w:rsidRPr="00A62FF9">
        <w:rPr>
          <w:rFonts w:ascii="Times New Roman" w:hAnsi="Times New Roman"/>
          <w:i/>
          <w:sz w:val="28"/>
          <w:szCs w:val="28"/>
          <w:u w:val="single"/>
        </w:rPr>
        <w:t xml:space="preserve"> контроль</w:t>
      </w:r>
      <w:r w:rsidR="00642754" w:rsidRPr="00A62FF9">
        <w:rPr>
          <w:rFonts w:ascii="Times New Roman" w:hAnsi="Times New Roman"/>
          <w:sz w:val="28"/>
          <w:szCs w:val="28"/>
        </w:rPr>
        <w:t xml:space="preserve"> может осуществляться в виде плановых или   оперативных   проверок, мониторинга, проведения административных работ.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     </w:t>
      </w:r>
      <w:r w:rsidR="003C7DC1" w:rsidRPr="00A62FF9">
        <w:rPr>
          <w:rFonts w:ascii="Times New Roman" w:hAnsi="Times New Roman" w:cs="Times New Roman"/>
          <w:i/>
          <w:sz w:val="28"/>
          <w:szCs w:val="28"/>
          <w:u w:val="single"/>
        </w:rPr>
        <w:t>Внутри школьный</w:t>
      </w:r>
      <w:r w:rsidRPr="00A62F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плановых проверок</w:t>
      </w:r>
      <w:r w:rsidRPr="00A62FF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     </w:t>
      </w:r>
      <w:r w:rsidR="003C7DC1" w:rsidRPr="00A62FF9">
        <w:rPr>
          <w:rFonts w:ascii="Times New Roman" w:hAnsi="Times New Roman" w:cs="Times New Roman"/>
          <w:i/>
          <w:sz w:val="28"/>
          <w:szCs w:val="28"/>
          <w:u w:val="single"/>
        </w:rPr>
        <w:t>Внутри школьный</w:t>
      </w:r>
      <w:r w:rsidRPr="00A62F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оперативных проверок</w:t>
      </w:r>
      <w:r w:rsidRPr="00A62FF9">
        <w:rPr>
          <w:rFonts w:ascii="Times New Roman" w:hAnsi="Times New Roman" w:cs="Times New Roman"/>
          <w:sz w:val="28"/>
          <w:szCs w:val="28"/>
        </w:rPr>
        <w:t xml:space="preserve"> осуществляется в целях установления фактов и проверки сведений о нарушениях, указанных </w:t>
      </w:r>
      <w:r w:rsidR="00C902B2" w:rsidRPr="00A62FF9">
        <w:rPr>
          <w:rFonts w:ascii="Times New Roman" w:hAnsi="Times New Roman" w:cs="Times New Roman"/>
          <w:sz w:val="28"/>
          <w:szCs w:val="28"/>
        </w:rPr>
        <w:t>в обращениях,</w:t>
      </w:r>
      <w:r w:rsidRPr="00A62FF9">
        <w:rPr>
          <w:rFonts w:ascii="Times New Roman" w:hAnsi="Times New Roman" w:cs="Times New Roman"/>
          <w:sz w:val="28"/>
          <w:szCs w:val="28"/>
        </w:rPr>
        <w:t xml:space="preserve">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C7DC1" w:rsidRPr="00A62FF9">
        <w:rPr>
          <w:rFonts w:ascii="Times New Roman" w:hAnsi="Times New Roman" w:cs="Times New Roman"/>
          <w:i/>
          <w:sz w:val="28"/>
          <w:szCs w:val="28"/>
          <w:u w:val="single"/>
        </w:rPr>
        <w:t>Внутри школьный</w:t>
      </w:r>
      <w:r w:rsidRPr="00A62F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мониторинга</w:t>
      </w:r>
      <w:r w:rsidRPr="00A62FF9">
        <w:rPr>
          <w:rFonts w:ascii="Times New Roman" w:hAnsi="Times New Roman" w:cs="Times New Roman"/>
          <w:sz w:val="28"/>
          <w:szCs w:val="28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     </w:t>
      </w:r>
      <w:r w:rsidR="003C7DC1" w:rsidRPr="00A62FF9">
        <w:rPr>
          <w:rFonts w:ascii="Times New Roman" w:hAnsi="Times New Roman" w:cs="Times New Roman"/>
          <w:i/>
          <w:sz w:val="28"/>
          <w:szCs w:val="28"/>
          <w:u w:val="single"/>
        </w:rPr>
        <w:t>Внутри школьный</w:t>
      </w:r>
      <w:r w:rsidRPr="00A62F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административной работы</w:t>
      </w:r>
      <w:r w:rsidRPr="00A62FF9">
        <w:rPr>
          <w:rFonts w:ascii="Times New Roman" w:hAnsi="Times New Roman" w:cs="Times New Roman"/>
          <w:sz w:val="28"/>
          <w:szCs w:val="28"/>
        </w:rPr>
        <w:t xml:space="preserve"> осуществляется директором школы или его заместителями по учебно-воспитательной и 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642754" w:rsidRPr="00A62FF9" w:rsidRDefault="00642754" w:rsidP="00C902B2">
      <w:pPr>
        <w:pStyle w:val="1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Положение о ВШК принимается на педагогическом совете, имеющим право вносить в него изменения и дополнения.</w:t>
      </w:r>
    </w:p>
    <w:p w:rsidR="00642754" w:rsidRPr="00A62FF9" w:rsidRDefault="00642754" w:rsidP="00007823">
      <w:pPr>
        <w:pStyle w:val="1"/>
        <w:spacing w:after="0"/>
        <w:ind w:left="426" w:hanging="426"/>
        <w:jc w:val="both"/>
        <w:rPr>
          <w:rFonts w:ascii="Times New Roman" w:hAnsi="Times New Roman"/>
          <w:sz w:val="16"/>
          <w:szCs w:val="28"/>
        </w:rPr>
      </w:pPr>
    </w:p>
    <w:p w:rsidR="00642754" w:rsidRPr="00A62FF9" w:rsidRDefault="00642754" w:rsidP="00007823">
      <w:pPr>
        <w:pStyle w:val="a6"/>
        <w:numPr>
          <w:ilvl w:val="0"/>
          <w:numId w:val="1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Цель и задачи внутришкольного контроля</w:t>
      </w:r>
    </w:p>
    <w:p w:rsidR="00A62FF9" w:rsidRPr="00A62FF9" w:rsidRDefault="00A62FF9" w:rsidP="00007823">
      <w:pPr>
        <w:pStyle w:val="a6"/>
        <w:spacing w:after="0"/>
        <w:ind w:left="426" w:hanging="426"/>
        <w:rPr>
          <w:rFonts w:ascii="Times New Roman" w:hAnsi="Times New Roman" w:cs="Times New Roman"/>
          <w:b/>
          <w:sz w:val="16"/>
          <w:szCs w:val="28"/>
        </w:rPr>
      </w:pPr>
    </w:p>
    <w:p w:rsidR="00642754" w:rsidRPr="00A62FF9" w:rsidRDefault="00642754" w:rsidP="00C902B2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A62FF9">
        <w:rPr>
          <w:b w:val="0"/>
          <w:sz w:val="28"/>
          <w:szCs w:val="28"/>
        </w:rPr>
        <w:t xml:space="preserve">2.1. </w:t>
      </w:r>
      <w:r w:rsidRPr="00A62FF9">
        <w:rPr>
          <w:sz w:val="28"/>
          <w:szCs w:val="28"/>
        </w:rPr>
        <w:t>Целью</w:t>
      </w:r>
      <w:r w:rsidRPr="00A62FF9">
        <w:rPr>
          <w:b w:val="0"/>
          <w:sz w:val="28"/>
          <w:szCs w:val="28"/>
        </w:rPr>
        <w:t xml:space="preserve"> </w:t>
      </w:r>
      <w:r w:rsidRPr="00A62FF9">
        <w:rPr>
          <w:sz w:val="28"/>
          <w:szCs w:val="28"/>
        </w:rPr>
        <w:t>внутришкольного мониторинга качества образования является</w:t>
      </w:r>
      <w:r w:rsidRPr="00A62FF9">
        <w:rPr>
          <w:b w:val="0"/>
          <w:sz w:val="28"/>
          <w:szCs w:val="28"/>
        </w:rPr>
        <w:t xml:space="preserve"> обеспечение органов управления в школы, экспертов в области образования, осуществляющих общественный характер управления </w:t>
      </w:r>
      <w:r w:rsidR="003C7DC1" w:rsidRPr="00A62FF9">
        <w:rPr>
          <w:b w:val="0"/>
          <w:sz w:val="28"/>
          <w:szCs w:val="28"/>
        </w:rPr>
        <w:t>образовательным учреждением</w:t>
      </w:r>
      <w:r w:rsidRPr="00A62FF9">
        <w:rPr>
          <w:b w:val="0"/>
          <w:sz w:val="28"/>
          <w:szCs w:val="28"/>
        </w:rPr>
        <w:t>, информацией о состоянии и динамике качества образования в школе.</w:t>
      </w:r>
    </w:p>
    <w:p w:rsidR="00642754" w:rsidRPr="00A62FF9" w:rsidRDefault="00642754" w:rsidP="00C902B2">
      <w:pPr>
        <w:pStyle w:val="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2FF9">
        <w:rPr>
          <w:b w:val="0"/>
          <w:sz w:val="28"/>
          <w:szCs w:val="28"/>
        </w:rPr>
        <w:t xml:space="preserve">2.2. </w:t>
      </w:r>
      <w:r w:rsidRPr="00A62FF9">
        <w:rPr>
          <w:sz w:val="28"/>
          <w:szCs w:val="28"/>
        </w:rPr>
        <w:t>Задачами мониторинга качества образования являются:</w:t>
      </w:r>
    </w:p>
    <w:p w:rsidR="00642754" w:rsidRPr="00A62FF9" w:rsidRDefault="003C7DC1" w:rsidP="00C902B2">
      <w:pPr>
        <w:pStyle w:val="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8"/>
          <w:szCs w:val="28"/>
        </w:rPr>
      </w:pPr>
      <w:r w:rsidRPr="00A62FF9">
        <w:rPr>
          <w:b w:val="0"/>
          <w:sz w:val="28"/>
          <w:szCs w:val="28"/>
        </w:rPr>
        <w:t>Организационное</w:t>
      </w:r>
      <w:r w:rsidR="00642754" w:rsidRPr="00A62FF9">
        <w:rPr>
          <w:b w:val="0"/>
          <w:sz w:val="28"/>
          <w:szCs w:val="28"/>
        </w:rPr>
        <w:t xml:space="preserve"> и методическое обеспечение сбора, обработки, хранения информации о состоянии и динамике показателей качества образования;</w:t>
      </w:r>
    </w:p>
    <w:p w:rsidR="00642754" w:rsidRPr="00A62FF9" w:rsidRDefault="003C7DC1" w:rsidP="00C902B2">
      <w:pPr>
        <w:pStyle w:val="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62FF9">
        <w:rPr>
          <w:b w:val="0"/>
          <w:sz w:val="28"/>
          <w:szCs w:val="28"/>
        </w:rPr>
        <w:t>Осуществление</w:t>
      </w:r>
      <w:r w:rsidR="00642754" w:rsidRPr="00A62FF9">
        <w:rPr>
          <w:b w:val="0"/>
          <w:sz w:val="28"/>
          <w:szCs w:val="28"/>
        </w:rPr>
        <w:t xml:space="preserve"> контроля за исполнением законодательства в образовании разных уровней и решений педсоветов школы;</w:t>
      </w:r>
    </w:p>
    <w:p w:rsidR="00642754" w:rsidRPr="00A62FF9" w:rsidRDefault="003C7DC1" w:rsidP="00C902B2">
      <w:pPr>
        <w:pStyle w:val="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Анализ</w:t>
      </w:r>
      <w:r w:rsidR="00642754" w:rsidRPr="00A62FF9">
        <w:rPr>
          <w:rFonts w:ascii="Times New Roman" w:hAnsi="Times New Roman"/>
          <w:sz w:val="28"/>
          <w:szCs w:val="28"/>
        </w:rPr>
        <w:t xml:space="preserve"> причин, лежащих в основе нарушений, принятие мер по их предупреждению;</w:t>
      </w:r>
    </w:p>
    <w:p w:rsidR="00642754" w:rsidRPr="00A62FF9" w:rsidRDefault="003C7DC1" w:rsidP="00C902B2">
      <w:pPr>
        <w:pStyle w:val="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Изучение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предположений по распространению педагогического опыта и устранению негативных тенденций;</w:t>
      </w:r>
    </w:p>
    <w:p w:rsidR="00642754" w:rsidRPr="00A62FF9" w:rsidRDefault="003C7DC1" w:rsidP="00C902B2">
      <w:pPr>
        <w:pStyle w:val="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8"/>
          <w:szCs w:val="28"/>
        </w:rPr>
      </w:pPr>
      <w:r w:rsidRPr="00A62FF9">
        <w:rPr>
          <w:b w:val="0"/>
          <w:sz w:val="28"/>
          <w:szCs w:val="28"/>
        </w:rPr>
        <w:t>Проведение</w:t>
      </w:r>
      <w:r w:rsidR="00642754" w:rsidRPr="00A62FF9">
        <w:rPr>
          <w:b w:val="0"/>
          <w:sz w:val="28"/>
          <w:szCs w:val="28"/>
        </w:rPr>
        <w:t xml:space="preserve"> сравнительного </w:t>
      </w:r>
      <w:r w:rsidRPr="00A62FF9">
        <w:rPr>
          <w:b w:val="0"/>
          <w:sz w:val="28"/>
          <w:szCs w:val="28"/>
        </w:rPr>
        <w:t>анализа и</w:t>
      </w:r>
      <w:r w:rsidR="00642754" w:rsidRPr="00A62FF9">
        <w:rPr>
          <w:b w:val="0"/>
          <w:sz w:val="28"/>
          <w:szCs w:val="28"/>
        </w:rPr>
        <w:t xml:space="preserve"> анализа факторов, влияющих на динамику качества образования;</w:t>
      </w:r>
    </w:p>
    <w:p w:rsidR="00642754" w:rsidRPr="00A62FF9" w:rsidRDefault="003C7DC1" w:rsidP="00C902B2">
      <w:pPr>
        <w:pStyle w:val="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8"/>
          <w:szCs w:val="28"/>
        </w:rPr>
      </w:pPr>
      <w:r w:rsidRPr="00A62FF9">
        <w:rPr>
          <w:b w:val="0"/>
          <w:sz w:val="28"/>
          <w:szCs w:val="28"/>
        </w:rPr>
        <w:t>Оформление</w:t>
      </w:r>
      <w:r w:rsidR="00642754" w:rsidRPr="00A62FF9">
        <w:rPr>
          <w:b w:val="0"/>
          <w:sz w:val="28"/>
          <w:szCs w:val="28"/>
        </w:rPr>
        <w:t xml:space="preserve"> и представление информации о состоянии и динамике качества образования.</w:t>
      </w:r>
    </w:p>
    <w:p w:rsidR="00642754" w:rsidRPr="00A62FF9" w:rsidRDefault="00642754" w:rsidP="00C902B2">
      <w:pPr>
        <w:pStyle w:val="1"/>
        <w:spacing w:after="0"/>
        <w:ind w:left="0"/>
        <w:jc w:val="both"/>
        <w:rPr>
          <w:rFonts w:ascii="Times New Roman" w:hAnsi="Times New Roman"/>
          <w:sz w:val="16"/>
          <w:szCs w:val="28"/>
        </w:rPr>
      </w:pPr>
    </w:p>
    <w:p w:rsidR="00642754" w:rsidRDefault="00642754" w:rsidP="00007823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3.Содержание контроля:</w:t>
      </w:r>
    </w:p>
    <w:p w:rsidR="00A62FF9" w:rsidRPr="00A62FF9" w:rsidRDefault="00A62FF9" w:rsidP="00007823">
      <w:pPr>
        <w:spacing w:after="0"/>
        <w:ind w:left="426" w:hanging="426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Федерального </w:t>
      </w:r>
      <w:r w:rsidR="00C902B2" w:rsidRPr="00A62FF9">
        <w:rPr>
          <w:rFonts w:ascii="Times New Roman" w:hAnsi="Times New Roman"/>
          <w:sz w:val="28"/>
          <w:szCs w:val="28"/>
        </w:rPr>
        <w:t>закона «</w:t>
      </w:r>
      <w:r w:rsidR="00642754" w:rsidRPr="00A62FF9">
        <w:rPr>
          <w:rFonts w:ascii="Times New Roman" w:hAnsi="Times New Roman"/>
          <w:sz w:val="28"/>
          <w:szCs w:val="28"/>
        </w:rPr>
        <w:t>Об образовании в Российской Федерации» в части обязательности основного общего образования;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lastRenderedPageBreak/>
        <w:t>Использование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методического обеспечения в образовательном процессе;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Реализация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утвержденных образовательных программ и учебных планов, соблюдение утвержденных учебных графиков;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Ведение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школьной документации (рабочие программы педагогов, классные журналы, дневники и тетради учащихся, журналы внеурочной деятельности и т.д.);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Соблюдение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устава, правил внутреннего трудового распорядка и иных локальных актов школы;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Соблюдение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порядка проведения промежуточной и итоговой аттестации учащихся и текущего контроля их успеваемости;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Работа</w:t>
      </w:r>
      <w:r w:rsidR="00642754" w:rsidRPr="00A62FF9">
        <w:rPr>
          <w:rFonts w:ascii="Times New Roman" w:hAnsi="Times New Roman"/>
          <w:sz w:val="28"/>
          <w:szCs w:val="28"/>
        </w:rPr>
        <w:t xml:space="preserve"> творческих групп, методических объединений, библиотеки;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Реализация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воспитательных программ и их результативность;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Организация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питания и медицинского обслуживания школьников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Охрана</w:t>
      </w:r>
      <w:r w:rsidR="00642754" w:rsidRPr="00A62FF9">
        <w:rPr>
          <w:rFonts w:ascii="Times New Roman" w:hAnsi="Times New Roman"/>
          <w:sz w:val="28"/>
          <w:szCs w:val="28"/>
        </w:rPr>
        <w:t xml:space="preserve"> труда и здоровья участников образовательного процесса;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Исполнение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принятых коллективных решений, нормативных актов;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Контроль</w:t>
      </w:r>
      <w:r w:rsidR="00642754" w:rsidRPr="00A62FF9">
        <w:rPr>
          <w:rFonts w:ascii="Times New Roman" w:hAnsi="Times New Roman"/>
          <w:sz w:val="28"/>
          <w:szCs w:val="28"/>
        </w:rPr>
        <w:t xml:space="preserve"> за состоянием УМК;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требований санитарных правил;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Анкетирование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Тестирование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Социальный</w:t>
      </w:r>
      <w:r w:rsidR="00642754" w:rsidRPr="00A62FF9">
        <w:rPr>
          <w:rFonts w:ascii="Times New Roman" w:hAnsi="Times New Roman"/>
          <w:sz w:val="28"/>
          <w:szCs w:val="28"/>
        </w:rPr>
        <w:t xml:space="preserve"> опрос;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Мониторинг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Письменный</w:t>
      </w:r>
      <w:r w:rsidR="00642754" w:rsidRPr="00A62FF9">
        <w:rPr>
          <w:rFonts w:ascii="Times New Roman" w:hAnsi="Times New Roman"/>
          <w:sz w:val="28"/>
          <w:szCs w:val="28"/>
        </w:rPr>
        <w:t xml:space="preserve"> и устный опросы;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Изучение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документации;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Беседа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Виды ВШК (по содержанию):</w:t>
      </w:r>
    </w:p>
    <w:p w:rsidR="00642754" w:rsidRPr="00A62FF9" w:rsidRDefault="00642754" w:rsidP="00007823">
      <w:pPr>
        <w:pStyle w:val="1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Тематический (глубокое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руководителя);</w:t>
      </w:r>
    </w:p>
    <w:p w:rsidR="00642754" w:rsidRPr="00A62FF9" w:rsidRDefault="00642754" w:rsidP="00007823">
      <w:pPr>
        <w:pStyle w:val="1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Фронтальный или комплексный (всестороннее изучение коллектива, группы, или одного учителя по двум и более направлениям деятельности).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 xml:space="preserve">   Формы ВШК: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классно – обобщающий;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предметно – обобщающий;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тематически – обобщающий;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комплексно – обобщающий;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обзорный;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персональный;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предварительный;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lastRenderedPageBreak/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текущий;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промежуточный;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итоговый;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  <w:lang w:val="en-US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комплексный.</w:t>
      </w:r>
    </w:p>
    <w:p w:rsidR="00A62FF9" w:rsidRPr="00A62FF9" w:rsidRDefault="00A62FF9" w:rsidP="00007823">
      <w:pPr>
        <w:pStyle w:val="a5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16"/>
          <w:szCs w:val="28"/>
          <w:lang w:val="en-US"/>
        </w:rPr>
      </w:pPr>
    </w:p>
    <w:p w:rsidR="00642754" w:rsidRPr="00A62FF9" w:rsidRDefault="00642754" w:rsidP="00007823">
      <w:pPr>
        <w:pStyle w:val="a6"/>
        <w:numPr>
          <w:ilvl w:val="0"/>
          <w:numId w:val="18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Организация ВШК.</w:t>
      </w:r>
    </w:p>
    <w:p w:rsidR="00A62FF9" w:rsidRPr="00A62FF9" w:rsidRDefault="00A62FF9" w:rsidP="00007823">
      <w:pPr>
        <w:pStyle w:val="a6"/>
        <w:spacing w:after="0"/>
        <w:ind w:left="426" w:hanging="426"/>
        <w:rPr>
          <w:rFonts w:ascii="Times New Roman" w:hAnsi="Times New Roman" w:cs="Times New Roman"/>
          <w:b/>
          <w:sz w:val="16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4.1. Проверка состояния любого из вопросов содержания ВШК состоит из следующих этапов: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Определение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цели проверки;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Выбор</w:t>
      </w:r>
      <w:r w:rsidR="00642754" w:rsidRPr="00A62FF9">
        <w:rPr>
          <w:rFonts w:ascii="Times New Roman" w:hAnsi="Times New Roman"/>
          <w:sz w:val="28"/>
          <w:szCs w:val="28"/>
        </w:rPr>
        <w:t xml:space="preserve"> объектов проверки;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Составление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плана проверки;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Инструктаж</w:t>
      </w:r>
      <w:r w:rsidR="00642754" w:rsidRPr="00A62FF9">
        <w:rPr>
          <w:rFonts w:ascii="Times New Roman" w:hAnsi="Times New Roman"/>
          <w:sz w:val="28"/>
          <w:szCs w:val="28"/>
        </w:rPr>
        <w:t xml:space="preserve"> участников;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Выбор</w:t>
      </w:r>
      <w:r w:rsidR="00642754" w:rsidRPr="00A62FF9">
        <w:rPr>
          <w:rFonts w:ascii="Times New Roman" w:hAnsi="Times New Roman"/>
          <w:sz w:val="28"/>
          <w:szCs w:val="28"/>
        </w:rPr>
        <w:t xml:space="preserve"> форм и методов контроля;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Вывод</w:t>
      </w:r>
      <w:r w:rsidR="00642754" w:rsidRPr="00A62FF9">
        <w:rPr>
          <w:rFonts w:ascii="Times New Roman" w:hAnsi="Times New Roman"/>
          <w:sz w:val="28"/>
          <w:szCs w:val="28"/>
        </w:rPr>
        <w:t>, вытекающие оценки;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Рекомендации</w:t>
      </w:r>
      <w:r w:rsidR="00642754" w:rsidRPr="00A62FF9">
        <w:rPr>
          <w:rFonts w:ascii="Times New Roman" w:hAnsi="Times New Roman"/>
          <w:sz w:val="28"/>
          <w:szCs w:val="28"/>
        </w:rPr>
        <w:t xml:space="preserve"> или предложения по совершенствованию УВП или устранению недостатков;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Определение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сроков для ликвидации недостатков или повторный контроль.</w:t>
      </w:r>
    </w:p>
    <w:p w:rsidR="00642754" w:rsidRPr="00A62FF9" w:rsidRDefault="003C7DC1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4.2.Контроль осуществляет</w:t>
      </w:r>
      <w:r w:rsidR="00642754" w:rsidRPr="00A62FF9">
        <w:rPr>
          <w:rFonts w:ascii="Times New Roman" w:hAnsi="Times New Roman" w:cs="Times New Roman"/>
          <w:sz w:val="28"/>
          <w:szCs w:val="28"/>
        </w:rPr>
        <w:t xml:space="preserve"> директор школы или по его поручению заместитель по учебно-воспитательной работе, или созданная для этих целей комиссия.  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4.3.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4.4. Продолжительность тематических или комплексных проверок не должна превышать 15 дней с посещением не менее 5 уроков, занятий и других мероприятий.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4.5. Эксперты имеют право запрашивать необходимую информацию, изучать документацию относящуюся к предмету контроля.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4.6. 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           В экстренных случаях директор и его заместитель по учебно-воспитательной работе могут посещать уроки учителей школы без предварительного предупреждения.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4.7. </w:t>
      </w:r>
      <w:r w:rsidRPr="00A62FF9">
        <w:rPr>
          <w:rFonts w:ascii="Times New Roman" w:hAnsi="Times New Roman" w:cs="Times New Roman"/>
          <w:b/>
          <w:sz w:val="28"/>
          <w:szCs w:val="28"/>
        </w:rPr>
        <w:t>Основаниями для проведения контроля могут быть:</w:t>
      </w:r>
    </w:p>
    <w:p w:rsidR="00642754" w:rsidRPr="00A62FF9" w:rsidRDefault="003C7DC1" w:rsidP="00C902B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Заявление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педагогического работника на аттестацию;</w:t>
      </w:r>
    </w:p>
    <w:p w:rsidR="00642754" w:rsidRPr="00A62FF9" w:rsidRDefault="003C7DC1" w:rsidP="00C902B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Плановый</w:t>
      </w:r>
      <w:r w:rsidR="00642754" w:rsidRPr="00A62FF9">
        <w:rPr>
          <w:rFonts w:ascii="Times New Roman" w:hAnsi="Times New Roman"/>
          <w:sz w:val="28"/>
          <w:szCs w:val="28"/>
        </w:rPr>
        <w:t xml:space="preserve"> контроль;</w:t>
      </w:r>
    </w:p>
    <w:p w:rsidR="00642754" w:rsidRPr="00A62FF9" w:rsidRDefault="003C7DC1" w:rsidP="00C902B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Проверка</w:t>
      </w:r>
      <w:r w:rsidR="00642754" w:rsidRPr="00A62FF9">
        <w:rPr>
          <w:rFonts w:ascii="Times New Roman" w:hAnsi="Times New Roman"/>
          <w:sz w:val="28"/>
          <w:szCs w:val="28"/>
        </w:rPr>
        <w:t xml:space="preserve"> состояния дел для подготовки управленческих решений;</w:t>
      </w:r>
    </w:p>
    <w:p w:rsidR="00642754" w:rsidRPr="00A62FF9" w:rsidRDefault="003C7DC1" w:rsidP="00C902B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Обращение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физических и юридических лиц по поводу нарушений в области образования.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Pr="00A62FF9">
        <w:rPr>
          <w:rFonts w:ascii="Times New Roman" w:hAnsi="Times New Roman" w:cs="Times New Roman"/>
          <w:b/>
          <w:sz w:val="28"/>
          <w:szCs w:val="28"/>
        </w:rPr>
        <w:t>Результаты проверки оформляются в виде аналитической справки, в которой указывается: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Цель</w:t>
      </w:r>
      <w:r w:rsidR="00642754" w:rsidRPr="00A62FF9">
        <w:rPr>
          <w:rFonts w:ascii="Times New Roman" w:hAnsi="Times New Roman"/>
          <w:sz w:val="28"/>
          <w:szCs w:val="28"/>
        </w:rPr>
        <w:t xml:space="preserve"> контроля;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Сроки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Состав</w:t>
      </w:r>
      <w:r w:rsidR="00642754" w:rsidRPr="00A62FF9">
        <w:rPr>
          <w:rFonts w:ascii="Times New Roman" w:hAnsi="Times New Roman"/>
          <w:sz w:val="28"/>
          <w:szCs w:val="28"/>
        </w:rPr>
        <w:t xml:space="preserve"> комиссии;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Какая</w:t>
      </w:r>
      <w:r w:rsidR="00642754" w:rsidRPr="00A62FF9">
        <w:rPr>
          <w:rFonts w:ascii="Times New Roman" w:hAnsi="Times New Roman"/>
          <w:sz w:val="28"/>
          <w:szCs w:val="28"/>
        </w:rPr>
        <w:t xml:space="preserve"> работа проведена в провесе проверки (посещены уроки, проведены контрольные работы, собеседования, просмотрена школьная документация и т.д.);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Констатация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фактов (что выявлено);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Выводы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Рекомендации</w:t>
      </w:r>
      <w:r w:rsidR="00642754" w:rsidRPr="00A62FF9">
        <w:rPr>
          <w:rFonts w:ascii="Times New Roman" w:hAnsi="Times New Roman"/>
          <w:sz w:val="28"/>
          <w:szCs w:val="28"/>
        </w:rPr>
        <w:t xml:space="preserve"> и предложения;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Где</w:t>
      </w:r>
      <w:r w:rsidR="00642754" w:rsidRPr="00A62FF9">
        <w:rPr>
          <w:rFonts w:ascii="Times New Roman" w:hAnsi="Times New Roman"/>
          <w:sz w:val="28"/>
          <w:szCs w:val="28"/>
        </w:rPr>
        <w:t xml:space="preserve"> подведены итоговые проверки (М/О, совещание педагогического коллектива, педсовет, индивидуально и т.д.);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Дата</w:t>
      </w:r>
      <w:r w:rsidR="00642754" w:rsidRPr="00A62FF9">
        <w:rPr>
          <w:rFonts w:ascii="Times New Roman" w:hAnsi="Times New Roman"/>
          <w:sz w:val="28"/>
          <w:szCs w:val="28"/>
        </w:rPr>
        <w:t xml:space="preserve"> и подпись исполнителя.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4.9. </w:t>
      </w:r>
      <w:r w:rsidRPr="00A62FF9">
        <w:rPr>
          <w:rFonts w:ascii="Times New Roman" w:hAnsi="Times New Roman" w:cs="Times New Roman"/>
          <w:b/>
          <w:sz w:val="28"/>
          <w:szCs w:val="28"/>
        </w:rPr>
        <w:t>Проверяемый педагогический работник имеет право:</w:t>
      </w:r>
    </w:p>
    <w:p w:rsidR="00642754" w:rsidRPr="00A62FF9" w:rsidRDefault="003C7DC1" w:rsidP="00C902B2">
      <w:pPr>
        <w:pStyle w:val="1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Знать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сроки контроля и критерии оценки его деятельности;</w:t>
      </w:r>
    </w:p>
    <w:p w:rsidR="00642754" w:rsidRPr="00A62FF9" w:rsidRDefault="003C7DC1" w:rsidP="00C902B2">
      <w:pPr>
        <w:pStyle w:val="1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Знать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цель, содержание, виды, формы и методы контроля;</w:t>
      </w:r>
    </w:p>
    <w:p w:rsidR="00642754" w:rsidRPr="00A62FF9" w:rsidRDefault="003C7DC1" w:rsidP="00C902B2">
      <w:pPr>
        <w:pStyle w:val="1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Своевременно</w:t>
      </w:r>
      <w:r w:rsidR="00642754" w:rsidRPr="00A62FF9">
        <w:rPr>
          <w:rFonts w:ascii="Times New Roman" w:hAnsi="Times New Roman"/>
          <w:sz w:val="28"/>
          <w:szCs w:val="28"/>
        </w:rPr>
        <w:t xml:space="preserve"> знакомиться с выводами и рекомендациями администрации;</w:t>
      </w:r>
    </w:p>
    <w:p w:rsidR="00642754" w:rsidRPr="00A62FF9" w:rsidRDefault="003C7DC1" w:rsidP="00C902B2">
      <w:pPr>
        <w:pStyle w:val="1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Обратиться</w:t>
      </w:r>
      <w:r w:rsidR="00642754" w:rsidRPr="00A62FF9">
        <w:rPr>
          <w:rFonts w:ascii="Times New Roman" w:hAnsi="Times New Roman"/>
          <w:sz w:val="28"/>
          <w:szCs w:val="28"/>
        </w:rPr>
        <w:t xml:space="preserve"> в конфликтную комиссию школы или вышестоящие органы управления образованием при несогласии с результатами контроля.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4.10. </w:t>
      </w:r>
      <w:r w:rsidRPr="00A62FF9">
        <w:rPr>
          <w:rFonts w:ascii="Times New Roman" w:hAnsi="Times New Roman" w:cs="Times New Roman"/>
          <w:b/>
          <w:sz w:val="28"/>
          <w:szCs w:val="28"/>
        </w:rPr>
        <w:t>По итогам контроля в зависимости от его формы, целей и задач, а также с учетом реального положения дел:</w:t>
      </w:r>
    </w:p>
    <w:p w:rsidR="00642754" w:rsidRPr="00A62FF9" w:rsidRDefault="00642754" w:rsidP="00C902B2">
      <w:pPr>
        <w:pStyle w:val="1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Проводятся заседания педагогического или методического </w:t>
      </w:r>
      <w:r w:rsidR="003C7DC1" w:rsidRPr="00A62FF9">
        <w:rPr>
          <w:rFonts w:ascii="Times New Roman" w:hAnsi="Times New Roman"/>
          <w:sz w:val="28"/>
          <w:szCs w:val="28"/>
        </w:rPr>
        <w:t>советов, административные</w:t>
      </w:r>
      <w:r w:rsidRPr="00A62FF9">
        <w:rPr>
          <w:rFonts w:ascii="Times New Roman" w:hAnsi="Times New Roman"/>
          <w:sz w:val="28"/>
          <w:szCs w:val="28"/>
        </w:rPr>
        <w:t xml:space="preserve"> совещания с педагогическим составом;</w:t>
      </w:r>
    </w:p>
    <w:p w:rsidR="00642754" w:rsidRPr="00A62FF9" w:rsidRDefault="00642754" w:rsidP="00C902B2">
      <w:pPr>
        <w:pStyle w:val="1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Результаты проверок учитываются при проведении аттестации педагогических работников.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4.11. Директор школы по результатам контроля принимает решения: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Об</w:t>
      </w:r>
      <w:r w:rsidR="00642754" w:rsidRPr="00A62FF9">
        <w:rPr>
          <w:rFonts w:ascii="Times New Roman" w:hAnsi="Times New Roman"/>
          <w:sz w:val="28"/>
          <w:szCs w:val="28"/>
        </w:rPr>
        <w:t xml:space="preserve"> издании соответствующего приказа;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Об</w:t>
      </w:r>
      <w:r w:rsidR="00642754" w:rsidRPr="00A62FF9">
        <w:rPr>
          <w:rFonts w:ascii="Times New Roman" w:hAnsi="Times New Roman"/>
          <w:sz w:val="28"/>
          <w:szCs w:val="28"/>
        </w:rPr>
        <w:t xml:space="preserve"> обсуждении итоговых материалов контроля коллегиальным органом;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</w:t>
      </w:r>
      <w:r w:rsidR="00642754" w:rsidRPr="00A62FF9">
        <w:rPr>
          <w:rFonts w:ascii="Times New Roman" w:hAnsi="Times New Roman"/>
          <w:sz w:val="28"/>
          <w:szCs w:val="28"/>
        </w:rPr>
        <w:t xml:space="preserve"> проведении повторного контроля с привлечением определенных экспертов;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</w:t>
      </w:r>
      <w:r w:rsidR="00642754" w:rsidRPr="00A62FF9">
        <w:rPr>
          <w:rFonts w:ascii="Times New Roman" w:hAnsi="Times New Roman"/>
          <w:sz w:val="28"/>
          <w:szCs w:val="28"/>
        </w:rPr>
        <w:t xml:space="preserve"> привлечении к дисциплинарной ответственности работников;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</w:t>
      </w:r>
      <w:r w:rsidR="00642754" w:rsidRPr="00A62FF9">
        <w:rPr>
          <w:rFonts w:ascii="Times New Roman" w:hAnsi="Times New Roman"/>
          <w:sz w:val="28"/>
          <w:szCs w:val="28"/>
        </w:rPr>
        <w:t xml:space="preserve"> поощрении работников;</w:t>
      </w:r>
    </w:p>
    <w:p w:rsidR="00642754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Иные</w:t>
      </w:r>
      <w:r w:rsidR="00642754" w:rsidRPr="00A62FF9">
        <w:rPr>
          <w:rFonts w:ascii="Times New Roman" w:hAnsi="Times New Roman"/>
          <w:sz w:val="28"/>
          <w:szCs w:val="28"/>
        </w:rPr>
        <w:t xml:space="preserve"> решения в пределах своей компетенции.</w:t>
      </w:r>
    </w:p>
    <w:p w:rsidR="00A62FF9" w:rsidRPr="00A62FF9" w:rsidRDefault="00A62FF9" w:rsidP="00C902B2">
      <w:pPr>
        <w:pStyle w:val="1"/>
        <w:spacing w:after="0"/>
        <w:ind w:left="0"/>
        <w:jc w:val="both"/>
        <w:rPr>
          <w:rFonts w:ascii="Times New Roman" w:hAnsi="Times New Roman"/>
          <w:sz w:val="16"/>
          <w:szCs w:val="28"/>
        </w:rPr>
      </w:pPr>
    </w:p>
    <w:p w:rsidR="00642754" w:rsidRPr="00A62FF9" w:rsidRDefault="00642754" w:rsidP="00C902B2">
      <w:pPr>
        <w:pStyle w:val="a6"/>
        <w:numPr>
          <w:ilvl w:val="0"/>
          <w:numId w:val="18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Персональный контроль.</w:t>
      </w:r>
    </w:p>
    <w:p w:rsidR="00A62FF9" w:rsidRPr="00A62FF9" w:rsidRDefault="00A62FF9" w:rsidP="00C902B2">
      <w:pPr>
        <w:pStyle w:val="a6"/>
        <w:spacing w:after="0"/>
        <w:ind w:left="0"/>
        <w:rPr>
          <w:rFonts w:ascii="Times New Roman" w:hAnsi="Times New Roman" w:cs="Times New Roman"/>
          <w:b/>
          <w:sz w:val="16"/>
          <w:szCs w:val="28"/>
        </w:rPr>
      </w:pPr>
    </w:p>
    <w:p w:rsidR="00642754" w:rsidRPr="00A62FF9" w:rsidRDefault="00642754" w:rsidP="00C902B2">
      <w:pPr>
        <w:pStyle w:val="1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 Персональный контроль предполагает изучение и анализ педагогической деятельности отдельного учителя.</w:t>
      </w:r>
    </w:p>
    <w:p w:rsidR="00642754" w:rsidRPr="00A62FF9" w:rsidRDefault="00642754" w:rsidP="00C902B2">
      <w:pPr>
        <w:pStyle w:val="1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 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lastRenderedPageBreak/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знаний основ теории педагогики, психологии и возрастной физиологии;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Соответствие</w:t>
      </w:r>
      <w:r w:rsidR="00642754" w:rsidRPr="00A62FF9">
        <w:rPr>
          <w:rFonts w:ascii="Times New Roman" w:hAnsi="Times New Roman"/>
          <w:sz w:val="28"/>
          <w:szCs w:val="28"/>
        </w:rPr>
        <w:t xml:space="preserve"> содержания обучения базовому компоненту преподаваемого предмета, современной методике обучения и воспитания;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Умения</w:t>
      </w:r>
      <w:r w:rsidR="00642754" w:rsidRPr="00A62FF9">
        <w:rPr>
          <w:rFonts w:ascii="Times New Roman" w:hAnsi="Times New Roman"/>
          <w:sz w:val="28"/>
          <w:szCs w:val="28"/>
        </w:rPr>
        <w:t xml:space="preserve"> создавать комфортный микроклимат в образовательном процессе;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Умение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использовать в практической деятельности широкий набор методов, приемов и средств обучения; элементарные методы и средства педагогической диагностике;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овладения учителем педагогическими технологиями, наиболее эффективными формами, методами и приемами обучения;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подготовки учащихся;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Сохранение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контингента учащихся.</w:t>
      </w:r>
    </w:p>
    <w:p w:rsidR="00642754" w:rsidRPr="00A62FF9" w:rsidRDefault="00642754" w:rsidP="00C902B2">
      <w:pPr>
        <w:pStyle w:val="1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 При оценке деятельности учителя учитывается: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государственных программ в полном объеме;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знаний, умений, навыков учащихся;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Степень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самостоятельности учащихся;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Дифференцированный</w:t>
      </w:r>
      <w:r w:rsidR="00642754" w:rsidRPr="00A62FF9">
        <w:rPr>
          <w:rFonts w:ascii="Times New Roman" w:hAnsi="Times New Roman"/>
          <w:sz w:val="28"/>
          <w:szCs w:val="28"/>
        </w:rPr>
        <w:t xml:space="preserve"> и индивидуальный подход к учащимся;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Совместная</w:t>
      </w:r>
      <w:r w:rsidR="00642754" w:rsidRPr="00A62FF9">
        <w:rPr>
          <w:rFonts w:ascii="Times New Roman" w:hAnsi="Times New Roman"/>
          <w:sz w:val="28"/>
          <w:szCs w:val="28"/>
        </w:rPr>
        <w:t xml:space="preserve"> деятельность учителя и ученика;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Наличие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положительного эмоционального микроклимата;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Умение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отбирать содержание учебного материала;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Способность</w:t>
      </w:r>
      <w:r w:rsidR="00642754" w:rsidRPr="00A62FF9">
        <w:rPr>
          <w:rFonts w:ascii="Times New Roman" w:hAnsi="Times New Roman"/>
          <w:sz w:val="28"/>
          <w:szCs w:val="28"/>
        </w:rPr>
        <w:t xml:space="preserve"> к анализу педагогических ситуаций;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Умение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корректировать свою деятельность, обобщать свой опыт.</w:t>
      </w:r>
    </w:p>
    <w:p w:rsidR="00642754" w:rsidRPr="00A62FF9" w:rsidRDefault="00642754" w:rsidP="00C902B2">
      <w:pPr>
        <w:pStyle w:val="1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 При осуществлении персонального контроля комиссия имеет право: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Знакомиться</w:t>
      </w:r>
      <w:r w:rsidR="00642754" w:rsidRPr="00A62FF9">
        <w:rPr>
          <w:rFonts w:ascii="Times New Roman" w:hAnsi="Times New Roman"/>
          <w:sz w:val="28"/>
          <w:szCs w:val="28"/>
        </w:rPr>
        <w:t xml:space="preserve"> с документацией в соответствии с должностными обязанностями учителя (тематическим планирование, поурочными планами, классным журналом, дневниками и тетрадями учащихся, протоколами родительских собраний, планами воспитательной работы);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Изучить</w:t>
      </w:r>
      <w:r w:rsidR="00642754" w:rsidRPr="00A62FF9">
        <w:rPr>
          <w:rFonts w:ascii="Times New Roman" w:hAnsi="Times New Roman"/>
          <w:sz w:val="28"/>
          <w:szCs w:val="28"/>
        </w:rPr>
        <w:t xml:space="preserve"> практическую деятельность педагогических работников школы через посещение и анализ уроков, внеклассных мероприятий;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Анализировать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статистические данные о результатах педагогической деятельности (контрольные работы, срезы и т.д.);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Анализировать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результаты методической, опытно-экспериментальной работы учителя;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Выявлять</w:t>
      </w:r>
      <w:r w:rsidR="00642754" w:rsidRPr="00A62FF9">
        <w:rPr>
          <w:rFonts w:ascii="Times New Roman" w:hAnsi="Times New Roman"/>
          <w:sz w:val="28"/>
          <w:szCs w:val="28"/>
        </w:rPr>
        <w:t xml:space="preserve"> результаты участия обучающихся на олимпиадах, конкурсах, выставках, конференциях и т.д.;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Организовать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социологические, психологические, педагогические исследования: анкетирование, тестирование учащихся, родителей, учителей;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lastRenderedPageBreak/>
        <w:t>Делать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выводы и принимать управленческие решения.</w:t>
      </w:r>
    </w:p>
    <w:p w:rsidR="00642754" w:rsidRPr="00A62FF9" w:rsidRDefault="00642754" w:rsidP="00C902B2">
      <w:pPr>
        <w:pStyle w:val="1"/>
        <w:spacing w:after="0"/>
        <w:ind w:left="0"/>
        <w:jc w:val="both"/>
        <w:rPr>
          <w:rFonts w:ascii="Times New Roman" w:hAnsi="Times New Roman"/>
          <w:sz w:val="16"/>
          <w:szCs w:val="28"/>
        </w:rPr>
      </w:pPr>
    </w:p>
    <w:p w:rsidR="00642754" w:rsidRPr="00A62FF9" w:rsidRDefault="00642754" w:rsidP="00C902B2">
      <w:pPr>
        <w:pStyle w:val="a6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Классно-обобщающий контроль.</w:t>
      </w:r>
    </w:p>
    <w:p w:rsidR="00A62FF9" w:rsidRPr="00A62FF9" w:rsidRDefault="00A62FF9" w:rsidP="00C902B2">
      <w:pPr>
        <w:pStyle w:val="a6"/>
        <w:spacing w:after="0"/>
        <w:ind w:left="0"/>
        <w:rPr>
          <w:rFonts w:ascii="Times New Roman" w:hAnsi="Times New Roman" w:cs="Times New Roman"/>
          <w:b/>
          <w:sz w:val="16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6.1. Классно-обобщающий контроль осуществляется в конкретном классе.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6.2.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6.3. В ходе контроля изучается весь комплекс учебно-воспитательной работы в отдельном классе: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Деятельность</w:t>
      </w:r>
      <w:r w:rsidR="00642754" w:rsidRPr="00A62FF9">
        <w:rPr>
          <w:rFonts w:ascii="Times New Roman" w:hAnsi="Times New Roman"/>
          <w:sz w:val="28"/>
          <w:szCs w:val="28"/>
        </w:rPr>
        <w:t xml:space="preserve"> всех учителей;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Включение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учащихся в познавательную деятельность;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Привитие</w:t>
      </w:r>
      <w:r w:rsidR="00642754" w:rsidRPr="00A62FF9">
        <w:rPr>
          <w:rFonts w:ascii="Times New Roman" w:hAnsi="Times New Roman"/>
          <w:sz w:val="28"/>
          <w:szCs w:val="28"/>
        </w:rPr>
        <w:t xml:space="preserve"> интереса к знаниям;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знаний, умений и навыков учащихся; школьная документация;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Стимулирование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потребностей в самообразовании, самоанализе, самосовершенствовании, самоопределении;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Сотрудничество</w:t>
      </w:r>
      <w:r w:rsidR="00642754" w:rsidRPr="00A62FF9">
        <w:rPr>
          <w:rFonts w:ascii="Times New Roman" w:hAnsi="Times New Roman"/>
          <w:sz w:val="28"/>
          <w:szCs w:val="28"/>
        </w:rPr>
        <w:t xml:space="preserve"> учителя и учащихся;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учебных программ (теоретической и практической части);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Владение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учителем новыми педагогическими технологиями при организации обучения;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Дифференциация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и индивидуализация обучения;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Работа</w:t>
      </w:r>
      <w:r w:rsidR="00642754" w:rsidRPr="00A62FF9">
        <w:rPr>
          <w:rFonts w:ascii="Times New Roman" w:hAnsi="Times New Roman"/>
          <w:sz w:val="28"/>
          <w:szCs w:val="28"/>
        </w:rPr>
        <w:t xml:space="preserve"> с родителями и учащимися;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Воспитательная</w:t>
      </w:r>
      <w:r w:rsidR="00642754" w:rsidRPr="00A62FF9">
        <w:rPr>
          <w:rFonts w:ascii="Times New Roman" w:hAnsi="Times New Roman"/>
          <w:sz w:val="28"/>
          <w:szCs w:val="28"/>
        </w:rPr>
        <w:t xml:space="preserve"> работа;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Социально</w:t>
      </w:r>
      <w:r w:rsidR="00642754" w:rsidRPr="00A62FF9">
        <w:rPr>
          <w:rFonts w:ascii="Times New Roman" w:hAnsi="Times New Roman"/>
          <w:sz w:val="28"/>
          <w:szCs w:val="28"/>
        </w:rPr>
        <w:t>-психологический климат в классном коллективе.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6.4. Классы для проведения контроля определяются по </w:t>
      </w:r>
      <w:r w:rsidR="003C7DC1" w:rsidRPr="00A62FF9">
        <w:rPr>
          <w:rFonts w:ascii="Times New Roman" w:hAnsi="Times New Roman" w:cs="Times New Roman"/>
          <w:sz w:val="28"/>
          <w:szCs w:val="28"/>
        </w:rPr>
        <w:t>результатам анализа</w:t>
      </w:r>
      <w:r w:rsidRPr="00A62FF9">
        <w:rPr>
          <w:rFonts w:ascii="Times New Roman" w:hAnsi="Times New Roman" w:cs="Times New Roman"/>
          <w:sz w:val="28"/>
          <w:szCs w:val="28"/>
        </w:rPr>
        <w:t xml:space="preserve"> по итогам учебного года, полугодия или четверти.</w:t>
      </w:r>
    </w:p>
    <w:p w:rsidR="00642754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6.5.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A62FF9" w:rsidRPr="00A62FF9" w:rsidRDefault="00A62FF9" w:rsidP="00C902B2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642754" w:rsidRPr="00A62FF9" w:rsidRDefault="00642754" w:rsidP="00C902B2">
      <w:pPr>
        <w:pStyle w:val="a6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 контроль</w:t>
      </w:r>
    </w:p>
    <w:p w:rsidR="00A62FF9" w:rsidRPr="00A62FF9" w:rsidRDefault="00A62FF9" w:rsidP="00C902B2">
      <w:pPr>
        <w:pStyle w:val="a6"/>
        <w:spacing w:after="0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color w:val="000000"/>
          <w:sz w:val="28"/>
          <w:szCs w:val="28"/>
        </w:rPr>
        <w:t>7.1.</w:t>
      </w:r>
      <w:r w:rsidRPr="00A62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2FF9">
        <w:rPr>
          <w:rFonts w:ascii="Times New Roman" w:hAnsi="Times New Roman" w:cs="Times New Roman"/>
          <w:sz w:val="28"/>
          <w:szCs w:val="28"/>
        </w:rPr>
        <w:t>Тематический контроль проводится по отдельным проблемам деятельности школы.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7.2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сформированности</w:t>
      </w:r>
      <w:r w:rsidR="003D62FE">
        <w:rPr>
          <w:rFonts w:ascii="Times New Roman" w:hAnsi="Times New Roman" w:cs="Times New Roman"/>
          <w:sz w:val="28"/>
          <w:szCs w:val="28"/>
        </w:rPr>
        <w:t xml:space="preserve"> </w:t>
      </w:r>
      <w:r w:rsidRPr="00A62FF9">
        <w:rPr>
          <w:rFonts w:ascii="Times New Roman" w:hAnsi="Times New Roman" w:cs="Times New Roman"/>
          <w:sz w:val="28"/>
          <w:szCs w:val="28"/>
        </w:rPr>
        <w:t xml:space="preserve"> общеучебных умений и навыков, активизации познавательной деятельности обучающихся и другие вопросы.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7.3.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lastRenderedPageBreak/>
        <w:t>7.4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7.5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7.6.</w:t>
      </w:r>
      <w:r w:rsidRPr="00A62FF9">
        <w:rPr>
          <w:rFonts w:ascii="Times New Roman" w:hAnsi="Times New Roman" w:cs="Times New Roman"/>
          <w:sz w:val="28"/>
          <w:szCs w:val="28"/>
        </w:rPr>
        <w:t xml:space="preserve"> В ходе тематического контроля: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- проводятся тематические исследования (анкетирование, тестирование);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7.7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Результаты тематического контроля оформляются в виде заключения или справки.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7.8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7.9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7.10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642754" w:rsidRPr="00A62FF9" w:rsidRDefault="00642754" w:rsidP="00C902B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51436" w:rsidRPr="00A62FF9" w:rsidRDefault="00651436" w:rsidP="00C902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436" w:rsidRPr="00A62FF9" w:rsidSect="00C902B2">
      <w:footerReference w:type="default" r:id="rId7"/>
      <w:pgSz w:w="11906" w:h="16838"/>
      <w:pgMar w:top="624" w:right="720" w:bottom="62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DD" w:rsidRDefault="002A12DD" w:rsidP="00266A1D">
      <w:pPr>
        <w:spacing w:after="0" w:line="240" w:lineRule="auto"/>
      </w:pPr>
      <w:r>
        <w:separator/>
      </w:r>
    </w:p>
  </w:endnote>
  <w:endnote w:type="continuationSeparator" w:id="0">
    <w:p w:rsidR="002A12DD" w:rsidRDefault="002A12DD" w:rsidP="002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58" w:rsidRDefault="00026673">
    <w:pPr>
      <w:pStyle w:val="a3"/>
      <w:jc w:val="center"/>
    </w:pPr>
    <w:r>
      <w:fldChar w:fldCharType="begin"/>
    </w:r>
    <w:r w:rsidR="00651436">
      <w:instrText xml:space="preserve"> PAGE   \* MERGEFORMAT </w:instrText>
    </w:r>
    <w:r>
      <w:fldChar w:fldCharType="separate"/>
    </w:r>
    <w:r w:rsidR="005F7C75">
      <w:rPr>
        <w:noProof/>
      </w:rPr>
      <w:t>1</w:t>
    </w:r>
    <w:r>
      <w:fldChar w:fldCharType="end"/>
    </w:r>
  </w:p>
  <w:p w:rsidR="003C7258" w:rsidRDefault="002A12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DD" w:rsidRDefault="002A12DD" w:rsidP="00266A1D">
      <w:pPr>
        <w:spacing w:after="0" w:line="240" w:lineRule="auto"/>
      </w:pPr>
      <w:r>
        <w:separator/>
      </w:r>
    </w:p>
  </w:footnote>
  <w:footnote w:type="continuationSeparator" w:id="0">
    <w:p w:rsidR="002A12DD" w:rsidRDefault="002A12DD" w:rsidP="0026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8A"/>
    <w:multiLevelType w:val="hybridMultilevel"/>
    <w:tmpl w:val="65D4F1B0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2010F9A"/>
    <w:multiLevelType w:val="multilevel"/>
    <w:tmpl w:val="5A108B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  <w:b w:val="0"/>
      </w:rPr>
    </w:lvl>
  </w:abstractNum>
  <w:abstractNum w:abstractNumId="2" w15:restartNumberingAfterBreak="0">
    <w:nsid w:val="128C3390"/>
    <w:multiLevelType w:val="hybridMultilevel"/>
    <w:tmpl w:val="A39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3446"/>
    <w:multiLevelType w:val="hybridMultilevel"/>
    <w:tmpl w:val="754086F4"/>
    <w:lvl w:ilvl="0" w:tplc="FE084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6721"/>
    <w:multiLevelType w:val="hybridMultilevel"/>
    <w:tmpl w:val="83A030D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02D1D34"/>
    <w:multiLevelType w:val="hybridMultilevel"/>
    <w:tmpl w:val="ADF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500B"/>
    <w:multiLevelType w:val="hybridMultilevel"/>
    <w:tmpl w:val="B3CC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118C"/>
    <w:multiLevelType w:val="hybridMultilevel"/>
    <w:tmpl w:val="AF389BAE"/>
    <w:lvl w:ilvl="0" w:tplc="AFC24210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ED8580D"/>
    <w:multiLevelType w:val="hybridMultilevel"/>
    <w:tmpl w:val="461029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87225B"/>
    <w:multiLevelType w:val="hybridMultilevel"/>
    <w:tmpl w:val="8F9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6268A"/>
    <w:multiLevelType w:val="hybridMultilevel"/>
    <w:tmpl w:val="125E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70771"/>
    <w:multiLevelType w:val="multilevel"/>
    <w:tmpl w:val="B1963FDA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cs="Times New Roman" w:hint="default"/>
        <w:b/>
      </w:rPr>
    </w:lvl>
  </w:abstractNum>
  <w:abstractNum w:abstractNumId="12" w15:restartNumberingAfterBreak="0">
    <w:nsid w:val="42527316"/>
    <w:multiLevelType w:val="hybridMultilevel"/>
    <w:tmpl w:val="C7D4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558BB"/>
    <w:multiLevelType w:val="hybridMultilevel"/>
    <w:tmpl w:val="C72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4102"/>
    <w:multiLevelType w:val="hybridMultilevel"/>
    <w:tmpl w:val="A81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555D3"/>
    <w:multiLevelType w:val="hybridMultilevel"/>
    <w:tmpl w:val="EE1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B4C"/>
    <w:multiLevelType w:val="hybridMultilevel"/>
    <w:tmpl w:val="DECE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359FE"/>
    <w:multiLevelType w:val="hybridMultilevel"/>
    <w:tmpl w:val="9AB2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81203"/>
    <w:multiLevelType w:val="hybridMultilevel"/>
    <w:tmpl w:val="4D8A10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15"/>
  </w:num>
  <w:num w:numId="10">
    <w:abstractNumId w:val="5"/>
  </w:num>
  <w:num w:numId="11">
    <w:abstractNumId w:val="14"/>
  </w:num>
  <w:num w:numId="12">
    <w:abstractNumId w:val="9"/>
  </w:num>
  <w:num w:numId="13">
    <w:abstractNumId w:val="16"/>
  </w:num>
  <w:num w:numId="14">
    <w:abstractNumId w:val="18"/>
  </w:num>
  <w:num w:numId="15">
    <w:abstractNumId w:val="2"/>
  </w:num>
  <w:num w:numId="16">
    <w:abstractNumId w:val="6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54"/>
    <w:rsid w:val="00007823"/>
    <w:rsid w:val="00026673"/>
    <w:rsid w:val="00181904"/>
    <w:rsid w:val="00266A1D"/>
    <w:rsid w:val="002A12DD"/>
    <w:rsid w:val="003C7DC1"/>
    <w:rsid w:val="003D62FE"/>
    <w:rsid w:val="00525894"/>
    <w:rsid w:val="005C2322"/>
    <w:rsid w:val="005F7C75"/>
    <w:rsid w:val="00642754"/>
    <w:rsid w:val="00651436"/>
    <w:rsid w:val="006C6F74"/>
    <w:rsid w:val="006D2CA8"/>
    <w:rsid w:val="006E1C46"/>
    <w:rsid w:val="007C27DF"/>
    <w:rsid w:val="008D1F11"/>
    <w:rsid w:val="00960F7C"/>
    <w:rsid w:val="00A62FF9"/>
    <w:rsid w:val="00BF6027"/>
    <w:rsid w:val="00C902B2"/>
    <w:rsid w:val="00DC55DE"/>
    <w:rsid w:val="00E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0BA7"/>
  <w15:docId w15:val="{2E24BFCE-F5D8-418D-98F9-D23704E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1D"/>
  </w:style>
  <w:style w:type="paragraph" w:styleId="3">
    <w:name w:val="heading 3"/>
    <w:basedOn w:val="a"/>
    <w:link w:val="30"/>
    <w:qFormat/>
    <w:rsid w:val="006427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2754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642754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footer"/>
    <w:basedOn w:val="a"/>
    <w:link w:val="a4"/>
    <w:rsid w:val="006427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642754"/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rsid w:val="0064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2754"/>
  </w:style>
  <w:style w:type="character" w:customStyle="1" w:styleId="s3">
    <w:name w:val="s3"/>
    <w:basedOn w:val="a0"/>
    <w:rsid w:val="00642754"/>
  </w:style>
  <w:style w:type="paragraph" w:styleId="a6">
    <w:name w:val="List Paragraph"/>
    <w:basedOn w:val="a"/>
    <w:uiPriority w:val="34"/>
    <w:qFormat/>
    <w:rsid w:val="00A62F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cp:lastPrinted>2018-07-22T15:26:00Z</cp:lastPrinted>
  <dcterms:created xsi:type="dcterms:W3CDTF">2018-07-20T10:37:00Z</dcterms:created>
  <dcterms:modified xsi:type="dcterms:W3CDTF">2019-01-30T11:52:00Z</dcterms:modified>
</cp:coreProperties>
</file>